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E3" w:rsidRPr="00C97CC9" w:rsidRDefault="00552CE3" w:rsidP="00552CE3">
      <w:pPr>
        <w:spacing w:after="0"/>
        <w:rPr>
          <w:rFonts w:ascii="HelloBestDay" w:hAnsi="HelloBestDay"/>
          <w:b/>
          <w:sz w:val="44"/>
        </w:rPr>
      </w:pPr>
      <w:r w:rsidRPr="00C97CC9">
        <w:rPr>
          <w:rFonts w:ascii="HelloBestDay" w:hAnsi="HelloBestDay"/>
          <w:b/>
          <w:sz w:val="44"/>
        </w:rPr>
        <w:t>Establishing Colonies in the New World</w:t>
      </w:r>
    </w:p>
    <w:p w:rsidR="00552CE3" w:rsidRPr="00AC762F" w:rsidRDefault="00552CE3" w:rsidP="00552CE3">
      <w:pPr>
        <w:spacing w:after="0"/>
        <w:rPr>
          <w:rFonts w:ascii="HelloBestDay" w:hAnsi="HelloBestDay"/>
          <w:sz w:val="6"/>
          <w:szCs w:val="10"/>
        </w:rPr>
      </w:pPr>
    </w:p>
    <w:p w:rsidR="00552CE3" w:rsidRPr="00C97CC9" w:rsidRDefault="00552CE3" w:rsidP="00552CE3">
      <w:pPr>
        <w:spacing w:after="0"/>
        <w:rPr>
          <w:rFonts w:ascii="HelloBestDay" w:hAnsi="HelloBestDay"/>
          <w:b/>
          <w:sz w:val="32"/>
          <w:szCs w:val="36"/>
        </w:rPr>
      </w:pPr>
      <w:r w:rsidRPr="00C97CC9">
        <w:rPr>
          <w:rFonts w:ascii="HelloBestDay" w:hAnsi="HelloBestDay"/>
          <w:b/>
          <w:sz w:val="32"/>
          <w:szCs w:val="36"/>
        </w:rPr>
        <w:t>Why did England wish to establish colonies?</w:t>
      </w:r>
    </w:p>
    <w:tbl>
      <w:tblPr>
        <w:tblStyle w:val="TableGrid"/>
        <w:tblW w:w="11687" w:type="dxa"/>
        <w:tblLook w:val="04A0" w:firstRow="1" w:lastRow="0" w:firstColumn="1" w:lastColumn="0" w:noHBand="0" w:noVBand="1"/>
      </w:tblPr>
      <w:tblGrid>
        <w:gridCol w:w="3895"/>
        <w:gridCol w:w="3896"/>
        <w:gridCol w:w="3896"/>
      </w:tblGrid>
      <w:tr w:rsidR="00552CE3" w:rsidTr="00692FB2">
        <w:trPr>
          <w:trHeight w:val="436"/>
        </w:trPr>
        <w:tc>
          <w:tcPr>
            <w:tcW w:w="3895" w:type="dxa"/>
          </w:tcPr>
          <w:p w:rsidR="00552CE3" w:rsidRPr="00552CE3" w:rsidRDefault="00552CE3" w:rsidP="00692FB2">
            <w:pPr>
              <w:rPr>
                <w:rFonts w:ascii="HelloBestDay" w:hAnsi="HelloBestDay"/>
                <w:b/>
                <w:sz w:val="36"/>
                <w:szCs w:val="24"/>
              </w:rPr>
            </w:pPr>
            <w:r w:rsidRPr="00C97CC9">
              <w:rPr>
                <w:rFonts w:ascii="HelloBestDay" w:hAnsi="HelloBestDay"/>
                <w:b/>
                <w:sz w:val="24"/>
                <w:szCs w:val="24"/>
              </w:rPr>
              <w:t xml:space="preserve">Reason #1: </w:t>
            </w:r>
            <w:r>
              <w:rPr>
                <w:rFonts w:ascii="HelloBestDay" w:hAnsi="HelloBestDay"/>
                <w:b/>
                <w:sz w:val="32"/>
                <w:szCs w:val="24"/>
              </w:rPr>
              <w:t>Jobs &amp; Overcrow</w:t>
            </w:r>
            <w:r w:rsidRPr="00552CE3">
              <w:rPr>
                <w:rFonts w:ascii="HelloBestDay" w:hAnsi="HelloBestDay"/>
                <w:b/>
                <w:sz w:val="32"/>
                <w:szCs w:val="24"/>
              </w:rPr>
              <w:t>ding</w:t>
            </w:r>
          </w:p>
          <w:p w:rsidR="00552CE3" w:rsidRPr="00C97CC9" w:rsidRDefault="00552CE3" w:rsidP="00692FB2">
            <w:pPr>
              <w:rPr>
                <w:rFonts w:ascii="HelloBestDay" w:hAnsi="HelloBestDay"/>
                <w:b/>
                <w:sz w:val="16"/>
                <w:szCs w:val="16"/>
              </w:rPr>
            </w:pPr>
          </w:p>
        </w:tc>
        <w:tc>
          <w:tcPr>
            <w:tcW w:w="3896" w:type="dxa"/>
          </w:tcPr>
          <w:p w:rsidR="00552CE3" w:rsidRPr="00552CE3" w:rsidRDefault="00552CE3" w:rsidP="00692FB2">
            <w:pPr>
              <w:rPr>
                <w:rFonts w:ascii="HelloBestDay" w:hAnsi="HelloBestDay"/>
                <w:b/>
                <w:sz w:val="32"/>
                <w:szCs w:val="32"/>
              </w:rPr>
            </w:pPr>
            <w:r w:rsidRPr="00C97CC9">
              <w:rPr>
                <w:rFonts w:ascii="HelloBestDay" w:hAnsi="HelloBestDay"/>
                <w:b/>
                <w:sz w:val="24"/>
                <w:szCs w:val="24"/>
              </w:rPr>
              <w:t>Reason #2:</w:t>
            </w:r>
            <w:r>
              <w:rPr>
                <w:rFonts w:ascii="HelloBestDay" w:hAnsi="HelloBestDay"/>
                <w:b/>
                <w:sz w:val="24"/>
                <w:szCs w:val="24"/>
              </w:rPr>
              <w:t xml:space="preserve"> </w:t>
            </w:r>
            <w:r>
              <w:rPr>
                <w:rFonts w:ascii="HelloBestDay" w:hAnsi="HelloBestDay"/>
                <w:b/>
                <w:sz w:val="32"/>
                <w:szCs w:val="32"/>
              </w:rPr>
              <w:t>Natural Resources</w:t>
            </w:r>
          </w:p>
        </w:tc>
        <w:tc>
          <w:tcPr>
            <w:tcW w:w="3896" w:type="dxa"/>
          </w:tcPr>
          <w:p w:rsidR="00552CE3" w:rsidRPr="00552CE3" w:rsidRDefault="00552CE3" w:rsidP="00692FB2">
            <w:pPr>
              <w:rPr>
                <w:rFonts w:ascii="HelloBestDay" w:hAnsi="HelloBestDay"/>
                <w:b/>
                <w:sz w:val="32"/>
                <w:szCs w:val="32"/>
              </w:rPr>
            </w:pPr>
            <w:r w:rsidRPr="00C97CC9">
              <w:rPr>
                <w:rFonts w:ascii="HelloBestDay" w:hAnsi="HelloBestDay"/>
                <w:b/>
                <w:sz w:val="24"/>
                <w:szCs w:val="24"/>
              </w:rPr>
              <w:t>Reason #3:</w:t>
            </w:r>
            <w:r>
              <w:rPr>
                <w:rFonts w:ascii="HelloBestDay" w:hAnsi="HelloBestDay"/>
                <w:b/>
                <w:sz w:val="32"/>
                <w:szCs w:val="32"/>
              </w:rPr>
              <w:t xml:space="preserve"> Sell more goods $$$</w:t>
            </w:r>
          </w:p>
        </w:tc>
      </w:tr>
      <w:tr w:rsidR="00552CE3" w:rsidTr="00692FB2">
        <w:trPr>
          <w:trHeight w:val="1025"/>
        </w:trPr>
        <w:tc>
          <w:tcPr>
            <w:tcW w:w="3895" w:type="dxa"/>
          </w:tcPr>
          <w:p w:rsidR="00552CE3" w:rsidRDefault="00552CE3" w:rsidP="00552CE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 xml:space="preserve">Enclosure 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HelloBestDay" w:hAnsi="HelloBestDay"/>
                <w:sz w:val="24"/>
                <w:szCs w:val="24"/>
              </w:rPr>
              <w:t xml:space="preserve"> landowners could fence off land, use for sheep</w:t>
            </w:r>
          </w:p>
          <w:p w:rsidR="00552CE3" w:rsidRDefault="00552CE3" w:rsidP="00552CE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 xml:space="preserve">Farmers were left without land </w:t>
            </w:r>
            <w:r w:rsidRPr="00552CE3">
              <w:rPr>
                <w:rFonts w:ascii="HelloBestDay" w:hAnsi="HelloBestDay"/>
                <w:sz w:val="24"/>
                <w:szCs w:val="24"/>
              </w:rPr>
              <w:sym w:font="Wingdings" w:char="F0E0"/>
            </w:r>
            <w:r>
              <w:rPr>
                <w:rFonts w:ascii="HelloBestDay" w:hAnsi="HelloBestDay"/>
                <w:sz w:val="24"/>
                <w:szCs w:val="24"/>
              </w:rPr>
              <w:t xml:space="preserve"> no job </w:t>
            </w:r>
            <w:r w:rsidRPr="00552CE3">
              <w:rPr>
                <w:rFonts w:ascii="HelloBestDay" w:hAnsi="HelloBestDay"/>
                <w:sz w:val="24"/>
                <w:szCs w:val="24"/>
              </w:rPr>
              <w:sym w:font="Wingdings" w:char="F04C"/>
            </w:r>
          </w:p>
          <w:p w:rsidR="00552CE3" w:rsidRDefault="00552CE3" w:rsidP="00552CE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24"/>
              </w:rPr>
            </w:pPr>
            <w:r w:rsidRPr="00552CE3">
              <w:rPr>
                <w:rFonts w:ascii="HelloBestDay" w:hAnsi="HelloBestDay"/>
                <w:sz w:val="24"/>
                <w:szCs w:val="24"/>
              </w:rPr>
              <w:t xml:space="preserve">Farmers moved to urban (cities) areas in search </w:t>
            </w:r>
            <w:r>
              <w:rPr>
                <w:rFonts w:ascii="HelloBestDay" w:hAnsi="HelloBestDay"/>
                <w:sz w:val="24"/>
                <w:szCs w:val="24"/>
              </w:rPr>
              <w:t>of</w:t>
            </w:r>
            <w:r w:rsidRPr="00552CE3">
              <w:rPr>
                <w:rFonts w:ascii="HelloBestDay" w:hAnsi="HelloBestDay"/>
                <w:sz w:val="24"/>
                <w:szCs w:val="24"/>
              </w:rPr>
              <w:t xml:space="preserve"> jobs</w:t>
            </w:r>
          </w:p>
          <w:p w:rsidR="00552CE3" w:rsidRPr="00552CE3" w:rsidRDefault="00552CE3" w:rsidP="00552CE3">
            <w:pPr>
              <w:rPr>
                <w:rFonts w:ascii="HelloBestDay" w:hAnsi="HelloBestDay"/>
                <w:sz w:val="24"/>
                <w:szCs w:val="24"/>
              </w:rPr>
            </w:pPr>
          </w:p>
        </w:tc>
        <w:tc>
          <w:tcPr>
            <w:tcW w:w="3896" w:type="dxa"/>
          </w:tcPr>
          <w:p w:rsidR="00552CE3" w:rsidRPr="00552CE3" w:rsidRDefault="00552CE3" w:rsidP="00552CE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>Gather natural resources, such as lumber, from New World in order to build products to sell</w:t>
            </w:r>
          </w:p>
        </w:tc>
        <w:tc>
          <w:tcPr>
            <w:tcW w:w="3896" w:type="dxa"/>
          </w:tcPr>
          <w:p w:rsidR="00552CE3" w:rsidRPr="00552CE3" w:rsidRDefault="00552CE3" w:rsidP="00552CE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>Sell goods to other countries to make more money</w:t>
            </w:r>
          </w:p>
        </w:tc>
      </w:tr>
    </w:tbl>
    <w:p w:rsidR="00552CE3" w:rsidRPr="00AC762F" w:rsidRDefault="00552CE3" w:rsidP="00552CE3">
      <w:pPr>
        <w:spacing w:after="0"/>
        <w:rPr>
          <w:rFonts w:ascii="HelloBestDay" w:hAnsi="HelloBestDay"/>
          <w:sz w:val="6"/>
          <w:szCs w:val="10"/>
        </w:rPr>
      </w:pPr>
    </w:p>
    <w:p w:rsidR="00552CE3" w:rsidRPr="00C97CC9" w:rsidRDefault="00552CE3" w:rsidP="00552CE3">
      <w:pPr>
        <w:spacing w:after="0"/>
        <w:rPr>
          <w:rFonts w:ascii="HelloBestDay" w:hAnsi="HelloBestDay"/>
          <w:b/>
          <w:sz w:val="32"/>
          <w:szCs w:val="36"/>
        </w:rPr>
      </w:pPr>
      <w:r w:rsidRPr="00C97CC9">
        <w:rPr>
          <w:rFonts w:ascii="HelloBestDay" w:hAnsi="HelloBestDay"/>
          <w:b/>
          <w:sz w:val="32"/>
          <w:szCs w:val="36"/>
        </w:rPr>
        <w:t>What role did Sir Walter Raleigh</w:t>
      </w:r>
      <w:r>
        <w:rPr>
          <w:rFonts w:ascii="HelloBestDay" w:hAnsi="HelloBestDay"/>
          <w:b/>
          <w:sz w:val="32"/>
          <w:szCs w:val="36"/>
        </w:rPr>
        <w:t xml:space="preserve"> have</w:t>
      </w:r>
      <w:r w:rsidRPr="00C97CC9">
        <w:rPr>
          <w:rFonts w:ascii="HelloBestDay" w:hAnsi="HelloBestDay"/>
          <w:b/>
          <w:sz w:val="32"/>
          <w:szCs w:val="36"/>
        </w:rPr>
        <w:t xml:space="preserve"> in establishing colonies in the New World?</w:t>
      </w:r>
    </w:p>
    <w:p w:rsidR="00552CE3" w:rsidRDefault="00552CE3" w:rsidP="00552CE3">
      <w:pPr>
        <w:spacing w:after="0"/>
        <w:rPr>
          <w:rFonts w:ascii="HelloBestDay" w:hAnsi="HelloBestDay"/>
          <w:sz w:val="36"/>
          <w:szCs w:val="32"/>
        </w:rPr>
      </w:pPr>
      <w:r>
        <w:rPr>
          <w:rFonts w:ascii="HelloBestDay" w:hAnsi="HelloBestDay"/>
          <w:sz w:val="36"/>
          <w:szCs w:val="32"/>
        </w:rPr>
        <w:t xml:space="preserve">Sir Walter Raleigh convinced Queen Elizabeth I to send explorers to the New World and </w:t>
      </w:r>
    </w:p>
    <w:p w:rsidR="00552CE3" w:rsidRDefault="00552CE3" w:rsidP="00552CE3">
      <w:pPr>
        <w:spacing w:after="0"/>
        <w:rPr>
          <w:rFonts w:ascii="HelloBestDay" w:hAnsi="HelloBestDay"/>
          <w:sz w:val="36"/>
          <w:szCs w:val="32"/>
        </w:rPr>
      </w:pPr>
      <w:proofErr w:type="gramStart"/>
      <w:r>
        <w:rPr>
          <w:rFonts w:ascii="HelloBestDay" w:hAnsi="HelloBestDay"/>
          <w:sz w:val="36"/>
          <w:szCs w:val="32"/>
        </w:rPr>
        <w:t>organized</w:t>
      </w:r>
      <w:proofErr w:type="gramEnd"/>
      <w:r>
        <w:rPr>
          <w:rFonts w:ascii="HelloBestDay" w:hAnsi="HelloBestDay"/>
          <w:sz w:val="36"/>
          <w:szCs w:val="32"/>
        </w:rPr>
        <w:t xml:space="preserve"> many of the early expeditions, including that to the Roanoke Colony.</w:t>
      </w:r>
    </w:p>
    <w:p w:rsidR="00552CE3" w:rsidRPr="00552CE3" w:rsidRDefault="00552CE3" w:rsidP="00552CE3">
      <w:pPr>
        <w:spacing w:after="0"/>
        <w:rPr>
          <w:rFonts w:ascii="HelloBestDay" w:hAnsi="HelloBestDay"/>
          <w:sz w:val="16"/>
          <w:szCs w:val="16"/>
        </w:rPr>
      </w:pPr>
    </w:p>
    <w:p w:rsidR="00552CE3" w:rsidRPr="00AC762F" w:rsidRDefault="00552CE3" w:rsidP="00552CE3">
      <w:pPr>
        <w:spacing w:after="0"/>
        <w:rPr>
          <w:rFonts w:ascii="HelloBestDay" w:hAnsi="HelloBestDay"/>
          <w:sz w:val="6"/>
          <w:szCs w:val="10"/>
        </w:rPr>
      </w:pPr>
    </w:p>
    <w:p w:rsidR="00552CE3" w:rsidRPr="00C97CC9" w:rsidRDefault="00552CE3" w:rsidP="00552CE3">
      <w:pPr>
        <w:spacing w:after="0"/>
        <w:rPr>
          <w:rFonts w:ascii="HelloBestDay" w:hAnsi="HelloBestDay"/>
          <w:b/>
          <w:sz w:val="32"/>
          <w:szCs w:val="32"/>
        </w:rPr>
      </w:pPr>
      <w:r w:rsidRPr="00C97CC9">
        <w:rPr>
          <w:rFonts w:ascii="HelloBestDay" w:hAnsi="HelloBestDay"/>
          <w:b/>
          <w:sz w:val="32"/>
          <w:szCs w:val="32"/>
        </w:rPr>
        <w:t xml:space="preserve">Overtime, North Carolina transitioned from a </w:t>
      </w:r>
      <w:r w:rsidRPr="00C97CC9">
        <w:rPr>
          <w:rFonts w:ascii="HelloBestDay" w:hAnsi="HelloBestDay"/>
          <w:b/>
          <w:sz w:val="32"/>
          <w:szCs w:val="32"/>
          <w:u w:val="single"/>
        </w:rPr>
        <w:t>proprietary colony</w:t>
      </w:r>
      <w:r w:rsidRPr="00C97CC9">
        <w:rPr>
          <w:rFonts w:ascii="HelloBestDay" w:hAnsi="HelloBestDay"/>
          <w:b/>
          <w:sz w:val="32"/>
          <w:szCs w:val="32"/>
        </w:rPr>
        <w:t xml:space="preserve"> to a </w:t>
      </w:r>
      <w:r w:rsidRPr="00C97CC9">
        <w:rPr>
          <w:rFonts w:ascii="HelloBestDay" w:hAnsi="HelloBestDay"/>
          <w:b/>
          <w:sz w:val="32"/>
          <w:szCs w:val="32"/>
          <w:u w:val="single"/>
        </w:rPr>
        <w:t>royal colony</w:t>
      </w:r>
      <w:r w:rsidRPr="00C97CC9">
        <w:rPr>
          <w:rFonts w:ascii="HelloBestDay" w:hAnsi="HelloBestDay"/>
          <w:b/>
          <w:sz w:val="32"/>
          <w:szCs w:val="32"/>
        </w:rPr>
        <w:t>.</w:t>
      </w:r>
    </w:p>
    <w:tbl>
      <w:tblPr>
        <w:tblStyle w:val="TableGrid"/>
        <w:tblW w:w="11692" w:type="dxa"/>
        <w:tblLook w:val="04A0" w:firstRow="1" w:lastRow="0" w:firstColumn="1" w:lastColumn="0" w:noHBand="0" w:noVBand="1"/>
      </w:tblPr>
      <w:tblGrid>
        <w:gridCol w:w="2922"/>
        <w:gridCol w:w="2923"/>
        <w:gridCol w:w="2923"/>
        <w:gridCol w:w="2924"/>
      </w:tblGrid>
      <w:tr w:rsidR="00552CE3" w:rsidTr="00692FB2">
        <w:trPr>
          <w:trHeight w:val="2177"/>
        </w:trPr>
        <w:tc>
          <w:tcPr>
            <w:tcW w:w="5845" w:type="dxa"/>
            <w:gridSpan w:val="2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What was a proprietary colony?</w:t>
            </w:r>
          </w:p>
          <w:p w:rsidR="00552CE3" w:rsidRPr="00D6311C" w:rsidRDefault="00552CE3" w:rsidP="00692FB2">
            <w:pPr>
              <w:rPr>
                <w:rFonts w:ascii="HelloBestDay" w:hAnsi="HelloBestDay"/>
                <w:b/>
                <w:sz w:val="10"/>
                <w:szCs w:val="10"/>
              </w:rPr>
            </w:pPr>
          </w:p>
          <w:p w:rsidR="00552CE3" w:rsidRDefault="00552CE3" w:rsidP="00692FB2">
            <w:pPr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 xml:space="preserve">Proprietary colonies were created when King Charles II awarded men, called </w:t>
            </w:r>
            <w:r>
              <w:rPr>
                <w:rFonts w:ascii="HelloBestDay" w:hAnsi="HelloBestDay"/>
                <w:sz w:val="32"/>
                <w:szCs w:val="32"/>
              </w:rPr>
              <w:t>Lord’s Proprietors</w:t>
            </w:r>
            <w:r>
              <w:rPr>
                <w:rFonts w:ascii="HelloBestDay" w:hAnsi="HelloBestDay"/>
                <w:sz w:val="24"/>
                <w:szCs w:val="24"/>
              </w:rPr>
              <w:t xml:space="preserve">, land in the New World. These men and their families owned &amp; </w:t>
            </w:r>
            <w:r>
              <w:rPr>
                <w:rFonts w:ascii="HelloBestDay" w:hAnsi="HelloBestDay"/>
                <w:sz w:val="32"/>
                <w:szCs w:val="24"/>
              </w:rPr>
              <w:t>governed/ruled</w:t>
            </w:r>
            <w:r>
              <w:rPr>
                <w:rFonts w:ascii="HelloBestDay" w:hAnsi="HelloBestDay"/>
                <w:sz w:val="24"/>
                <w:szCs w:val="24"/>
              </w:rPr>
              <w:t xml:space="preserve"> the land in th</w:t>
            </w:r>
            <w:r w:rsidRPr="00D6311C">
              <w:rPr>
                <w:rFonts w:ascii="HelloBestDay" w:hAnsi="HelloBestDay"/>
                <w:sz w:val="24"/>
                <w:szCs w:val="24"/>
              </w:rPr>
              <w:t>e king’s place</w:t>
            </w:r>
            <w:r>
              <w:rPr>
                <w:rFonts w:ascii="HelloBestDay" w:hAnsi="HelloBestDay"/>
                <w:sz w:val="24"/>
                <w:szCs w:val="24"/>
              </w:rPr>
              <w:t xml:space="preserve"> and</w:t>
            </w:r>
            <w:r w:rsidRPr="00D6311C">
              <w:rPr>
                <w:rFonts w:ascii="HelloBestDay" w:hAnsi="HelloBestDay"/>
                <w:sz w:val="24"/>
                <w:szCs w:val="24"/>
              </w:rPr>
              <w:t xml:space="preserve"> could make </w:t>
            </w:r>
            <w:r>
              <w:rPr>
                <w:rFonts w:ascii="HelloBestDay" w:hAnsi="HelloBestDay"/>
                <w:sz w:val="32"/>
                <w:szCs w:val="32"/>
              </w:rPr>
              <w:t>laws</w:t>
            </w:r>
            <w:r w:rsidRPr="00D6311C">
              <w:rPr>
                <w:rFonts w:ascii="HelloBestDay" w:hAnsi="HelloBestDay"/>
                <w:sz w:val="24"/>
                <w:szCs w:val="24"/>
              </w:rPr>
              <w:t xml:space="preserve"> and appoint </w:t>
            </w:r>
            <w:r>
              <w:rPr>
                <w:rFonts w:ascii="HelloBestDay" w:hAnsi="HelloBestDay"/>
                <w:sz w:val="32"/>
                <w:szCs w:val="32"/>
              </w:rPr>
              <w:t>governors</w:t>
            </w:r>
            <w:r w:rsidRPr="00D6311C">
              <w:rPr>
                <w:rFonts w:ascii="HelloBestDay" w:hAnsi="HelloBestDay"/>
                <w:sz w:val="24"/>
                <w:szCs w:val="24"/>
              </w:rPr>
              <w:t xml:space="preserve"> as they pleased.</w:t>
            </w:r>
          </w:p>
          <w:p w:rsidR="00552CE3" w:rsidRPr="00C97CC9" w:rsidRDefault="00552CE3" w:rsidP="00692FB2">
            <w:pPr>
              <w:rPr>
                <w:rFonts w:ascii="HelloBestDay" w:hAnsi="HelloBestDay"/>
                <w:sz w:val="10"/>
                <w:szCs w:val="10"/>
              </w:rPr>
            </w:pPr>
          </w:p>
        </w:tc>
        <w:tc>
          <w:tcPr>
            <w:tcW w:w="5847" w:type="dxa"/>
            <w:gridSpan w:val="2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What was a royal colony?</w:t>
            </w:r>
          </w:p>
          <w:p w:rsidR="00552CE3" w:rsidRPr="00C97CC9" w:rsidRDefault="00552CE3" w:rsidP="00692FB2">
            <w:pPr>
              <w:rPr>
                <w:rFonts w:ascii="HelloBestDay" w:hAnsi="HelloBestDay"/>
                <w:b/>
                <w:sz w:val="10"/>
                <w:szCs w:val="10"/>
              </w:rPr>
            </w:pPr>
          </w:p>
          <w:p w:rsidR="00552CE3" w:rsidRPr="00C97CC9" w:rsidRDefault="00552CE3" w:rsidP="00552CE3">
            <w:pPr>
              <w:rPr>
                <w:rFonts w:ascii="HelloBestDay" w:hAnsi="HelloBestDay"/>
                <w:sz w:val="24"/>
                <w:szCs w:val="24"/>
              </w:rPr>
            </w:pPr>
            <w:r>
              <w:rPr>
                <w:rFonts w:ascii="HelloBestDay" w:hAnsi="HelloBestDay"/>
                <w:sz w:val="24"/>
                <w:szCs w:val="24"/>
              </w:rPr>
              <w:t xml:space="preserve">Conflict and poor governing caused King Charles II to take back control of the colonies, thus creating </w:t>
            </w:r>
            <w:r>
              <w:rPr>
                <w:rFonts w:ascii="HelloBestDay" w:hAnsi="HelloBestDay"/>
                <w:sz w:val="32"/>
                <w:szCs w:val="32"/>
              </w:rPr>
              <w:t>royal</w:t>
            </w:r>
            <w:r>
              <w:rPr>
                <w:rFonts w:ascii="HelloBestDay" w:hAnsi="HelloBestDay"/>
                <w:sz w:val="24"/>
                <w:szCs w:val="24"/>
              </w:rPr>
              <w:t xml:space="preserve"> colonies. A royal colony was ruled directly by the </w:t>
            </w:r>
            <w:r>
              <w:rPr>
                <w:rFonts w:ascii="HelloBestDay" w:hAnsi="HelloBestDay"/>
                <w:sz w:val="32"/>
                <w:szCs w:val="32"/>
              </w:rPr>
              <w:t>king</w:t>
            </w:r>
            <w:r>
              <w:rPr>
                <w:rFonts w:ascii="HelloBestDay" w:hAnsi="HelloBestDay"/>
                <w:sz w:val="24"/>
                <w:szCs w:val="24"/>
              </w:rPr>
              <w:t xml:space="preserve">. He and his officials appointed </w:t>
            </w:r>
            <w:r>
              <w:rPr>
                <w:rFonts w:ascii="HelloBestDay" w:hAnsi="HelloBestDay"/>
                <w:sz w:val="32"/>
                <w:szCs w:val="32"/>
              </w:rPr>
              <w:t>royal governors</w:t>
            </w:r>
            <w:r>
              <w:rPr>
                <w:rFonts w:ascii="HelloBestDay" w:hAnsi="HelloBestDay"/>
                <w:sz w:val="24"/>
                <w:szCs w:val="24"/>
              </w:rPr>
              <w:t xml:space="preserve"> and had the right to approve or disapprove </w:t>
            </w:r>
            <w:r>
              <w:rPr>
                <w:rFonts w:ascii="HelloBestDay" w:hAnsi="HelloBestDay"/>
                <w:sz w:val="32"/>
                <w:szCs w:val="32"/>
              </w:rPr>
              <w:t>laws</w:t>
            </w:r>
            <w:r>
              <w:rPr>
                <w:rFonts w:ascii="HelloBestDay" w:hAnsi="HelloBestDay"/>
                <w:sz w:val="24"/>
                <w:szCs w:val="24"/>
              </w:rPr>
              <w:t>.</w:t>
            </w:r>
          </w:p>
        </w:tc>
      </w:tr>
      <w:tr w:rsidR="00552CE3" w:rsidTr="00692FB2">
        <w:trPr>
          <w:trHeight w:val="911"/>
        </w:trPr>
        <w:tc>
          <w:tcPr>
            <w:tcW w:w="2922" w:type="dxa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Pros:</w:t>
            </w:r>
          </w:p>
          <w:p w:rsidR="00552CE3" w:rsidRP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b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Colonies were self-sufficient</w:t>
            </w:r>
          </w:p>
        </w:tc>
        <w:tc>
          <w:tcPr>
            <w:tcW w:w="2923" w:type="dxa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Cons:</w:t>
            </w:r>
          </w:p>
          <w:p w:rsidR="00552CE3" w:rsidRP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Governors = bad leaders, much conflict</w:t>
            </w:r>
          </w:p>
        </w:tc>
        <w:tc>
          <w:tcPr>
            <w:tcW w:w="2923" w:type="dxa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Pros:</w:t>
            </w:r>
          </w:p>
          <w:p w:rsid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  <w:u w:val="single"/>
              </w:rPr>
              <w:t>For the King:</w:t>
            </w:r>
            <w:r>
              <w:rPr>
                <w:rFonts w:ascii="HelloBestDay" w:hAnsi="HelloBestDay"/>
                <w:sz w:val="28"/>
                <w:szCs w:val="28"/>
              </w:rPr>
              <w:t xml:space="preserve"> King had more control &amp; power</w:t>
            </w:r>
          </w:p>
          <w:p w:rsidR="00552CE3" w:rsidRP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 w:rsidRPr="00552CE3">
              <w:rPr>
                <w:rFonts w:ascii="HelloBestDay" w:hAnsi="HelloBestDay"/>
                <w:sz w:val="28"/>
                <w:szCs w:val="28"/>
                <w:u w:val="single"/>
              </w:rPr>
              <w:t>For the Colonists:</w:t>
            </w:r>
            <w:r>
              <w:rPr>
                <w:rFonts w:ascii="HelloBestDay" w:hAnsi="HelloBestDay"/>
                <w:sz w:val="28"/>
                <w:szCs w:val="28"/>
              </w:rPr>
              <w:t xml:space="preserve"> Less conflict, more organized</w:t>
            </w:r>
          </w:p>
        </w:tc>
        <w:tc>
          <w:tcPr>
            <w:tcW w:w="2924" w:type="dxa"/>
          </w:tcPr>
          <w:p w:rsidR="00552CE3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  <w:r w:rsidRPr="00D6311C">
              <w:rPr>
                <w:rFonts w:ascii="HelloBestDay" w:hAnsi="HelloBestDay"/>
                <w:b/>
                <w:sz w:val="28"/>
                <w:szCs w:val="28"/>
              </w:rPr>
              <w:t>Cons:</w:t>
            </w:r>
          </w:p>
          <w:p w:rsidR="00552CE3" w:rsidRP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b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More land to govern</w:t>
            </w:r>
          </w:p>
          <w:p w:rsidR="00552CE3" w:rsidRPr="00552CE3" w:rsidRDefault="00552CE3" w:rsidP="00552CE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HelloBestDay" w:hAnsi="HelloBestDay"/>
                <w:b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King = far away in England</w:t>
            </w:r>
            <w:bookmarkStart w:id="0" w:name="_GoBack"/>
            <w:bookmarkEnd w:id="0"/>
          </w:p>
          <w:p w:rsidR="00552CE3" w:rsidRPr="00D6311C" w:rsidRDefault="00552CE3" w:rsidP="00692FB2">
            <w:pPr>
              <w:rPr>
                <w:rFonts w:ascii="HelloBestDay" w:hAnsi="HelloBestDay"/>
                <w:b/>
                <w:sz w:val="28"/>
                <w:szCs w:val="28"/>
              </w:rPr>
            </w:pPr>
          </w:p>
        </w:tc>
      </w:tr>
    </w:tbl>
    <w:p w:rsidR="00B44A05" w:rsidRDefault="00B44A05" w:rsidP="00552CE3">
      <w:pPr>
        <w:spacing w:after="0"/>
      </w:pPr>
    </w:p>
    <w:sectPr w:rsidR="00B44A05" w:rsidSect="00552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74FB"/>
    <w:multiLevelType w:val="hybridMultilevel"/>
    <w:tmpl w:val="C950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3325"/>
    <w:multiLevelType w:val="hybridMultilevel"/>
    <w:tmpl w:val="E6E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3"/>
    <w:rsid w:val="00552CE3"/>
    <w:rsid w:val="00B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54D5-DC54-4953-A280-154191D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1344</Characters>
  <Application>Microsoft Office Word</Application>
  <DocSecurity>0</DocSecurity>
  <Lines>61</Lines>
  <Paragraphs>7</Paragraphs>
  <ScaleCrop>false</ScaleCrop>
  <Company>Wake County Public Schools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2017-09-15T20:05:00Z</dcterms:created>
  <dcterms:modified xsi:type="dcterms:W3CDTF">2017-09-15T20:12:00Z</dcterms:modified>
</cp:coreProperties>
</file>